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769F0" w14:textId="034E61BD" w:rsidR="002B6BAC" w:rsidRPr="005E1E72" w:rsidRDefault="006E2254" w:rsidP="006E2254">
      <w:pPr>
        <w:spacing w:line="480" w:lineRule="auto"/>
        <w:rPr>
          <w:rFonts w:ascii="Times New Roman" w:hAnsi="Times New Roman" w:cs="Times New Roman"/>
          <w:sz w:val="24"/>
          <w:szCs w:val="24"/>
        </w:rPr>
      </w:pPr>
      <w:r w:rsidRPr="005E1E72">
        <w:rPr>
          <w:rFonts w:ascii="Times New Roman" w:hAnsi="Times New Roman" w:cs="Times New Roman"/>
          <w:sz w:val="24"/>
          <w:szCs w:val="24"/>
        </w:rPr>
        <w:t>Name</w:t>
      </w:r>
    </w:p>
    <w:p w14:paraId="6B15B9F5" w14:textId="09C63FFF" w:rsidR="002B6BAC" w:rsidRPr="005E1E72" w:rsidRDefault="002B6BAC" w:rsidP="006E2254">
      <w:pPr>
        <w:spacing w:line="480" w:lineRule="auto"/>
        <w:rPr>
          <w:rFonts w:ascii="Times New Roman" w:hAnsi="Times New Roman" w:cs="Times New Roman"/>
          <w:sz w:val="24"/>
          <w:szCs w:val="24"/>
        </w:rPr>
      </w:pPr>
      <w:r w:rsidRPr="005E1E72">
        <w:rPr>
          <w:rFonts w:ascii="Times New Roman" w:hAnsi="Times New Roman" w:cs="Times New Roman"/>
          <w:sz w:val="24"/>
          <w:szCs w:val="24"/>
        </w:rPr>
        <w:t>Tutor</w:t>
      </w:r>
    </w:p>
    <w:p w14:paraId="204C25E0" w14:textId="692511F0" w:rsidR="002B6BAC" w:rsidRPr="005E1E72" w:rsidRDefault="002B6BAC" w:rsidP="006E2254">
      <w:pPr>
        <w:spacing w:line="480" w:lineRule="auto"/>
        <w:rPr>
          <w:rFonts w:ascii="Times New Roman" w:hAnsi="Times New Roman" w:cs="Times New Roman"/>
          <w:sz w:val="24"/>
          <w:szCs w:val="24"/>
        </w:rPr>
      </w:pPr>
      <w:r w:rsidRPr="005E1E72">
        <w:rPr>
          <w:rFonts w:ascii="Times New Roman" w:hAnsi="Times New Roman" w:cs="Times New Roman"/>
          <w:sz w:val="24"/>
          <w:szCs w:val="24"/>
        </w:rPr>
        <w:t>Course.</w:t>
      </w:r>
    </w:p>
    <w:p w14:paraId="4E2E1FAB" w14:textId="227AD1D9" w:rsidR="002B6BAC" w:rsidRPr="005E1E72" w:rsidRDefault="006E2254" w:rsidP="006E2254">
      <w:pPr>
        <w:spacing w:line="480" w:lineRule="auto"/>
        <w:rPr>
          <w:rFonts w:ascii="Times New Roman" w:hAnsi="Times New Roman" w:cs="Times New Roman"/>
          <w:sz w:val="24"/>
          <w:szCs w:val="24"/>
        </w:rPr>
      </w:pPr>
      <w:r w:rsidRPr="005E1E72">
        <w:rPr>
          <w:rFonts w:ascii="Times New Roman" w:hAnsi="Times New Roman" w:cs="Times New Roman"/>
          <w:sz w:val="24"/>
          <w:szCs w:val="24"/>
        </w:rPr>
        <w:t>Date</w:t>
      </w:r>
    </w:p>
    <w:p w14:paraId="27C07BB1" w14:textId="0020DE24" w:rsidR="002B6BAC" w:rsidRPr="005E1E72" w:rsidRDefault="002B6BAC" w:rsidP="002B6BAC">
      <w:pPr>
        <w:spacing w:line="480" w:lineRule="auto"/>
        <w:ind w:firstLine="720"/>
        <w:jc w:val="center"/>
        <w:rPr>
          <w:rFonts w:ascii="Times New Roman" w:hAnsi="Times New Roman" w:cs="Times New Roman"/>
          <w:b/>
          <w:sz w:val="24"/>
          <w:szCs w:val="24"/>
        </w:rPr>
      </w:pPr>
      <w:r w:rsidRPr="005E1E72">
        <w:rPr>
          <w:rFonts w:ascii="Times New Roman" w:hAnsi="Times New Roman" w:cs="Times New Roman"/>
          <w:b/>
          <w:sz w:val="24"/>
          <w:szCs w:val="24"/>
        </w:rPr>
        <w:t>Critical Traits in Today’s Critical Thinking</w:t>
      </w:r>
    </w:p>
    <w:p w14:paraId="0AB6DB69" w14:textId="13A4073A" w:rsidR="00365F23" w:rsidRPr="005E1E72" w:rsidRDefault="0014469C" w:rsidP="002B6BAC">
      <w:pPr>
        <w:spacing w:line="480" w:lineRule="auto"/>
        <w:ind w:firstLine="720"/>
        <w:rPr>
          <w:rFonts w:ascii="Times New Roman" w:hAnsi="Times New Roman" w:cs="Times New Roman"/>
          <w:sz w:val="24"/>
          <w:szCs w:val="24"/>
        </w:rPr>
      </w:pPr>
      <w:r w:rsidRPr="005E1E72">
        <w:rPr>
          <w:rFonts w:ascii="Times New Roman" w:hAnsi="Times New Roman" w:cs="Times New Roman"/>
          <w:sz w:val="24"/>
          <w:szCs w:val="24"/>
        </w:rPr>
        <w:t>Critical thinking has its roots in the late 20</w:t>
      </w:r>
      <w:r w:rsidRPr="005E1E72">
        <w:rPr>
          <w:rFonts w:ascii="Times New Roman" w:hAnsi="Times New Roman" w:cs="Times New Roman"/>
          <w:sz w:val="24"/>
          <w:szCs w:val="24"/>
          <w:vertAlign w:val="superscript"/>
        </w:rPr>
        <w:t>th</w:t>
      </w:r>
      <w:r w:rsidRPr="005E1E72">
        <w:rPr>
          <w:rFonts w:ascii="Times New Roman" w:hAnsi="Times New Roman" w:cs="Times New Roman"/>
          <w:sz w:val="24"/>
          <w:szCs w:val="24"/>
        </w:rPr>
        <w:t xml:space="preserve"> century when various scholars started to analyze traits of various inventors such as Ptolemy and </w:t>
      </w:r>
      <w:r w:rsidR="00BB09EB" w:rsidRPr="005E1E72">
        <w:rPr>
          <w:rFonts w:ascii="Times New Roman" w:hAnsi="Times New Roman" w:cs="Times New Roman"/>
          <w:sz w:val="24"/>
          <w:szCs w:val="24"/>
        </w:rPr>
        <w:t>Socrates. Critica</w:t>
      </w:r>
      <w:r w:rsidR="002B6BAC" w:rsidRPr="005E1E72">
        <w:rPr>
          <w:rFonts w:ascii="Times New Roman" w:hAnsi="Times New Roman" w:cs="Times New Roman"/>
          <w:sz w:val="24"/>
          <w:szCs w:val="24"/>
        </w:rPr>
        <w:t xml:space="preserve">l thinking constitutes an                                                                                                                                                                   </w:t>
      </w:r>
      <w:r w:rsidR="00BB09EB" w:rsidRPr="005E1E72">
        <w:rPr>
          <w:rFonts w:ascii="Times New Roman" w:hAnsi="Times New Roman" w:cs="Times New Roman"/>
          <w:sz w:val="24"/>
          <w:szCs w:val="24"/>
        </w:rPr>
        <w:t xml:space="preserve"> </w:t>
      </w:r>
      <w:r w:rsidR="002B6BAC" w:rsidRPr="005E1E72">
        <w:rPr>
          <w:rFonts w:ascii="Times New Roman" w:hAnsi="Times New Roman" w:cs="Times New Roman"/>
          <w:sz w:val="24"/>
          <w:szCs w:val="24"/>
        </w:rPr>
        <w:t xml:space="preserve">  </w:t>
      </w:r>
      <w:r w:rsidR="00BB09EB" w:rsidRPr="005E1E72">
        <w:rPr>
          <w:rFonts w:ascii="Times New Roman" w:hAnsi="Times New Roman" w:cs="Times New Roman"/>
          <w:sz w:val="24"/>
          <w:szCs w:val="24"/>
        </w:rPr>
        <w:t>intellectually disciplined mechanism, in which knowledge from or produced by observation, experience, reflection, reasoning or communication, as a guide to belief and action, can be accurately and effectively conceptualized, implemented, analyzed, synthesized or evaluated</w:t>
      </w:r>
      <w:r w:rsidR="003A541C" w:rsidRPr="005E1E72">
        <w:rPr>
          <w:rFonts w:ascii="Times New Roman" w:hAnsi="Times New Roman" w:cs="Times New Roman"/>
          <w:sz w:val="24"/>
          <w:szCs w:val="24"/>
        </w:rPr>
        <w:t xml:space="preserve"> </w:t>
      </w:r>
      <w:r w:rsidR="00BB09EB" w:rsidRPr="005E1E72">
        <w:rPr>
          <w:rFonts w:ascii="Times New Roman" w:hAnsi="Times New Roman" w:cs="Times New Roman"/>
          <w:sz w:val="24"/>
          <w:szCs w:val="24"/>
        </w:rPr>
        <w:t>.</w:t>
      </w:r>
      <w:r w:rsidRPr="005E1E72">
        <w:rPr>
          <w:rFonts w:ascii="Times New Roman" w:hAnsi="Times New Roman" w:cs="Times New Roman"/>
          <w:sz w:val="24"/>
          <w:szCs w:val="24"/>
        </w:rPr>
        <w:t xml:space="preserve">It involves observation and examining </w:t>
      </w:r>
      <w:r w:rsidR="00BB09EB" w:rsidRPr="005E1E72">
        <w:rPr>
          <w:rFonts w:ascii="Times New Roman" w:hAnsi="Times New Roman" w:cs="Times New Roman"/>
          <w:sz w:val="24"/>
          <w:szCs w:val="24"/>
        </w:rPr>
        <w:t xml:space="preserve">core elements in a situation such as </w:t>
      </w:r>
      <w:r w:rsidR="004414FF" w:rsidRPr="005E1E72">
        <w:rPr>
          <w:rFonts w:ascii="Times New Roman" w:hAnsi="Times New Roman" w:cs="Times New Roman"/>
          <w:sz w:val="24"/>
          <w:szCs w:val="24"/>
        </w:rPr>
        <w:t>concepts, implications</w:t>
      </w:r>
      <w:r w:rsidR="00BB09EB" w:rsidRPr="005E1E72">
        <w:rPr>
          <w:rFonts w:ascii="Times New Roman" w:hAnsi="Times New Roman" w:cs="Times New Roman"/>
          <w:sz w:val="24"/>
          <w:szCs w:val="24"/>
        </w:rPr>
        <w:t xml:space="preserve"> due to conclusions among others. However not everyone is a critical thinker. Over time traits in critical thinkers have been studied and documented.</w:t>
      </w:r>
      <w:r w:rsidR="001A6035" w:rsidRPr="005E1E72">
        <w:rPr>
          <w:rFonts w:ascii="Times New Roman" w:hAnsi="Times New Roman" w:cs="Times New Roman"/>
          <w:sz w:val="24"/>
          <w:szCs w:val="24"/>
        </w:rPr>
        <w:t xml:space="preserve">  In today’s perspective there are traits that are more critical than the rest. </w:t>
      </w:r>
    </w:p>
    <w:p w14:paraId="5C442A5E" w14:textId="5625AF58" w:rsidR="00BB09EB" w:rsidRPr="005E1E72" w:rsidRDefault="00BB09EB" w:rsidP="00BB09EB">
      <w:pPr>
        <w:spacing w:line="480" w:lineRule="auto"/>
        <w:ind w:firstLine="720"/>
        <w:rPr>
          <w:rFonts w:ascii="Times New Roman" w:hAnsi="Times New Roman" w:cs="Times New Roman"/>
          <w:sz w:val="24"/>
          <w:szCs w:val="24"/>
        </w:rPr>
      </w:pPr>
      <w:r w:rsidRPr="005E1E72">
        <w:rPr>
          <w:rFonts w:ascii="Times New Roman" w:hAnsi="Times New Roman" w:cs="Times New Roman"/>
          <w:sz w:val="24"/>
          <w:szCs w:val="24"/>
        </w:rPr>
        <w:t xml:space="preserve">One of the most important traits </w:t>
      </w:r>
      <w:r w:rsidR="003A541C" w:rsidRPr="005E1E72">
        <w:rPr>
          <w:rFonts w:ascii="Times New Roman" w:hAnsi="Times New Roman" w:cs="Times New Roman"/>
          <w:sz w:val="24"/>
          <w:szCs w:val="24"/>
        </w:rPr>
        <w:t>for</w:t>
      </w:r>
      <w:r w:rsidRPr="005E1E72">
        <w:rPr>
          <w:rFonts w:ascii="Times New Roman" w:hAnsi="Times New Roman" w:cs="Times New Roman"/>
          <w:sz w:val="24"/>
          <w:szCs w:val="24"/>
        </w:rPr>
        <w:t xml:space="preserve"> critical thinkers</w:t>
      </w:r>
      <w:r w:rsidR="00F06A20" w:rsidRPr="005E1E72">
        <w:rPr>
          <w:rFonts w:ascii="Times New Roman" w:hAnsi="Times New Roman" w:cs="Times New Roman"/>
          <w:sz w:val="24"/>
          <w:szCs w:val="24"/>
        </w:rPr>
        <w:t xml:space="preserve"> </w:t>
      </w:r>
      <w:r w:rsidR="004414FF" w:rsidRPr="005E1E72">
        <w:rPr>
          <w:rFonts w:ascii="Times New Roman" w:hAnsi="Times New Roman" w:cs="Times New Roman"/>
          <w:sz w:val="24"/>
          <w:szCs w:val="24"/>
        </w:rPr>
        <w:t>today is</w:t>
      </w:r>
      <w:r w:rsidR="003A541C" w:rsidRPr="005E1E72">
        <w:rPr>
          <w:rFonts w:ascii="Times New Roman" w:hAnsi="Times New Roman" w:cs="Times New Roman"/>
          <w:sz w:val="24"/>
          <w:szCs w:val="24"/>
        </w:rPr>
        <w:t xml:space="preserve"> that</w:t>
      </w:r>
      <w:r w:rsidRPr="005E1E72">
        <w:rPr>
          <w:rFonts w:ascii="Times New Roman" w:hAnsi="Times New Roman" w:cs="Times New Roman"/>
          <w:sz w:val="24"/>
          <w:szCs w:val="24"/>
        </w:rPr>
        <w:t xml:space="preserve"> the</w:t>
      </w:r>
      <w:r w:rsidR="003A541C" w:rsidRPr="005E1E72">
        <w:rPr>
          <w:rFonts w:ascii="Times New Roman" w:hAnsi="Times New Roman" w:cs="Times New Roman"/>
          <w:sz w:val="24"/>
          <w:szCs w:val="24"/>
        </w:rPr>
        <w:t>y have</w:t>
      </w:r>
      <w:r w:rsidRPr="005E1E72">
        <w:rPr>
          <w:rFonts w:ascii="Times New Roman" w:hAnsi="Times New Roman" w:cs="Times New Roman"/>
          <w:sz w:val="24"/>
          <w:szCs w:val="24"/>
        </w:rPr>
        <w:t xml:space="preserve"> confidence when reasoning</w:t>
      </w:r>
      <w:r w:rsidR="003A541C" w:rsidRPr="005E1E72">
        <w:rPr>
          <w:rFonts w:ascii="Times New Roman" w:hAnsi="Times New Roman" w:cs="Times New Roman"/>
          <w:sz w:val="24"/>
          <w:szCs w:val="24"/>
        </w:rPr>
        <w:t xml:space="preserve"> (</w:t>
      </w:r>
      <w:r w:rsidR="005E1E72" w:rsidRPr="005E1E72">
        <w:rPr>
          <w:rFonts w:ascii="Times New Roman" w:hAnsi="Times New Roman" w:cs="Times New Roman"/>
          <w:color w:val="222222"/>
          <w:sz w:val="24"/>
          <w:szCs w:val="24"/>
          <w:shd w:val="clear" w:color="auto" w:fill="FFFFFF"/>
        </w:rPr>
        <w:t>Gerald</w:t>
      </w:r>
      <w:r w:rsidR="005E1E72" w:rsidRPr="005E1E72">
        <w:rPr>
          <w:rFonts w:ascii="Times New Roman" w:hAnsi="Times New Roman" w:cs="Times New Roman"/>
          <w:sz w:val="24"/>
          <w:szCs w:val="24"/>
        </w:rPr>
        <w:t xml:space="preserve"> 175</w:t>
      </w:r>
      <w:r w:rsidR="003A541C" w:rsidRPr="005E1E72">
        <w:rPr>
          <w:rFonts w:ascii="Times New Roman" w:hAnsi="Times New Roman" w:cs="Times New Roman"/>
          <w:sz w:val="24"/>
          <w:szCs w:val="24"/>
        </w:rPr>
        <w:t>).</w:t>
      </w:r>
      <w:r w:rsidRPr="005E1E72">
        <w:rPr>
          <w:rFonts w:ascii="Times New Roman" w:hAnsi="Times New Roman" w:cs="Times New Roman"/>
          <w:sz w:val="24"/>
          <w:szCs w:val="24"/>
        </w:rPr>
        <w:t xml:space="preserve"> Critical thinkers are known to take their time around a </w:t>
      </w:r>
      <w:r w:rsidR="004414FF" w:rsidRPr="005E1E72">
        <w:rPr>
          <w:rFonts w:ascii="Times New Roman" w:hAnsi="Times New Roman" w:cs="Times New Roman"/>
          <w:sz w:val="24"/>
          <w:szCs w:val="24"/>
        </w:rPr>
        <w:t>question, scenario</w:t>
      </w:r>
      <w:r w:rsidRPr="005E1E72">
        <w:rPr>
          <w:rFonts w:ascii="Times New Roman" w:hAnsi="Times New Roman" w:cs="Times New Roman"/>
          <w:sz w:val="24"/>
          <w:szCs w:val="24"/>
        </w:rPr>
        <w:t xml:space="preserve"> or environment as they try to </w:t>
      </w:r>
      <w:r w:rsidR="003A541C" w:rsidRPr="005E1E72">
        <w:rPr>
          <w:rFonts w:ascii="Times New Roman" w:hAnsi="Times New Roman" w:cs="Times New Roman"/>
          <w:sz w:val="24"/>
          <w:szCs w:val="24"/>
        </w:rPr>
        <w:t>decode</w:t>
      </w:r>
      <w:r w:rsidRPr="005E1E72">
        <w:rPr>
          <w:rFonts w:ascii="Times New Roman" w:hAnsi="Times New Roman" w:cs="Times New Roman"/>
          <w:sz w:val="24"/>
          <w:szCs w:val="24"/>
        </w:rPr>
        <w:t xml:space="preserve"> the best possible answer to give out. When they do </w:t>
      </w:r>
      <w:r w:rsidR="004414FF" w:rsidRPr="005E1E72">
        <w:rPr>
          <w:rFonts w:ascii="Times New Roman" w:hAnsi="Times New Roman" w:cs="Times New Roman"/>
          <w:sz w:val="24"/>
          <w:szCs w:val="24"/>
        </w:rPr>
        <w:t>(give</w:t>
      </w:r>
      <w:r w:rsidRPr="005E1E72">
        <w:rPr>
          <w:rFonts w:ascii="Times New Roman" w:hAnsi="Times New Roman" w:cs="Times New Roman"/>
          <w:sz w:val="24"/>
          <w:szCs w:val="24"/>
        </w:rPr>
        <w:t xml:space="preserve"> out the answer)</w:t>
      </w:r>
      <w:r w:rsidR="00F06A20" w:rsidRPr="005E1E72">
        <w:rPr>
          <w:rFonts w:ascii="Times New Roman" w:hAnsi="Times New Roman" w:cs="Times New Roman"/>
          <w:sz w:val="24"/>
          <w:szCs w:val="24"/>
        </w:rPr>
        <w:t xml:space="preserve"> they explain as to why they arrived at that particular conclusion in the best possible way for anyone to comprehend. They portray an ease in how </w:t>
      </w:r>
      <w:r w:rsidR="004414FF" w:rsidRPr="005E1E72">
        <w:rPr>
          <w:rFonts w:ascii="Times New Roman" w:hAnsi="Times New Roman" w:cs="Times New Roman"/>
          <w:sz w:val="24"/>
          <w:szCs w:val="24"/>
        </w:rPr>
        <w:t>they handle</w:t>
      </w:r>
      <w:r w:rsidR="00F06A20" w:rsidRPr="005E1E72">
        <w:rPr>
          <w:rFonts w:ascii="Times New Roman" w:hAnsi="Times New Roman" w:cs="Times New Roman"/>
          <w:sz w:val="24"/>
          <w:szCs w:val="24"/>
        </w:rPr>
        <w:t xml:space="preserve"> even the difficult situations thrust upon their paths. In our society </w:t>
      </w:r>
      <w:r w:rsidR="004414FF" w:rsidRPr="005E1E72">
        <w:rPr>
          <w:rFonts w:ascii="Times New Roman" w:hAnsi="Times New Roman" w:cs="Times New Roman"/>
          <w:sz w:val="24"/>
          <w:szCs w:val="24"/>
        </w:rPr>
        <w:t>today, confidence</w:t>
      </w:r>
      <w:r w:rsidR="00F06A20" w:rsidRPr="005E1E72">
        <w:rPr>
          <w:rFonts w:ascii="Times New Roman" w:hAnsi="Times New Roman" w:cs="Times New Roman"/>
          <w:sz w:val="24"/>
          <w:szCs w:val="24"/>
        </w:rPr>
        <w:t xml:space="preserve"> is </w:t>
      </w:r>
      <w:r w:rsidR="004414FF" w:rsidRPr="005E1E72">
        <w:rPr>
          <w:rFonts w:ascii="Times New Roman" w:hAnsi="Times New Roman" w:cs="Times New Roman"/>
          <w:sz w:val="24"/>
          <w:szCs w:val="24"/>
        </w:rPr>
        <w:t>vital: businesses</w:t>
      </w:r>
      <w:r w:rsidR="00F06A20" w:rsidRPr="005E1E72">
        <w:rPr>
          <w:rFonts w:ascii="Times New Roman" w:hAnsi="Times New Roman" w:cs="Times New Roman"/>
          <w:sz w:val="24"/>
          <w:szCs w:val="24"/>
        </w:rPr>
        <w:t xml:space="preserve">, schools, religious </w:t>
      </w:r>
      <w:r w:rsidR="004414FF" w:rsidRPr="005E1E72">
        <w:rPr>
          <w:rFonts w:ascii="Times New Roman" w:hAnsi="Times New Roman" w:cs="Times New Roman"/>
          <w:sz w:val="24"/>
          <w:szCs w:val="24"/>
        </w:rPr>
        <w:t>institutions; all</w:t>
      </w:r>
      <w:r w:rsidR="00F06A20" w:rsidRPr="005E1E72">
        <w:rPr>
          <w:rFonts w:ascii="Times New Roman" w:hAnsi="Times New Roman" w:cs="Times New Roman"/>
          <w:sz w:val="24"/>
          <w:szCs w:val="24"/>
        </w:rPr>
        <w:t xml:space="preserve"> excel due to the leaders exhibiting the courage to reason independently and meticulously. For instance, most businesses have board meetings once in a </w:t>
      </w:r>
      <w:r w:rsidR="00F06A20" w:rsidRPr="005E1E72">
        <w:rPr>
          <w:rFonts w:ascii="Times New Roman" w:hAnsi="Times New Roman" w:cs="Times New Roman"/>
          <w:sz w:val="24"/>
          <w:szCs w:val="24"/>
        </w:rPr>
        <w:lastRenderedPageBreak/>
        <w:t xml:space="preserve">while. In these board meetings, some presenters have earned their promotions for the fact that they presented their reasoning </w:t>
      </w:r>
      <w:r w:rsidR="00C25F9E" w:rsidRPr="005E1E72">
        <w:rPr>
          <w:rFonts w:ascii="Times New Roman" w:hAnsi="Times New Roman" w:cs="Times New Roman"/>
          <w:sz w:val="24"/>
          <w:szCs w:val="24"/>
        </w:rPr>
        <w:t>so perfectly and courageously. As a student, when I present my projects, I am expected to argue my thesis with reason and facts to convince my superiors that my project is worth the shot to be actualized. Mostly, the confidence is what that convinces them that they are backing up the right project.</w:t>
      </w:r>
    </w:p>
    <w:p w14:paraId="07264722" w14:textId="0377D35B" w:rsidR="00C25F9E" w:rsidRPr="005E1E72" w:rsidRDefault="00C25F9E" w:rsidP="00BB09EB">
      <w:pPr>
        <w:spacing w:line="480" w:lineRule="auto"/>
        <w:ind w:firstLine="720"/>
        <w:rPr>
          <w:rFonts w:ascii="Times New Roman" w:hAnsi="Times New Roman" w:cs="Times New Roman"/>
          <w:sz w:val="24"/>
          <w:szCs w:val="24"/>
        </w:rPr>
      </w:pPr>
      <w:r w:rsidRPr="005E1E72">
        <w:rPr>
          <w:rFonts w:ascii="Times New Roman" w:hAnsi="Times New Roman" w:cs="Times New Roman"/>
          <w:sz w:val="24"/>
          <w:szCs w:val="24"/>
        </w:rPr>
        <w:t xml:space="preserve">Being fair-minded is another important trait that critical thinkers exhibit. </w:t>
      </w:r>
      <w:r w:rsidR="003A541C" w:rsidRPr="005E1E72">
        <w:rPr>
          <w:rFonts w:ascii="Times New Roman" w:hAnsi="Times New Roman" w:cs="Times New Roman"/>
          <w:sz w:val="24"/>
          <w:szCs w:val="24"/>
        </w:rPr>
        <w:t>Herein, critical thinkers</w:t>
      </w:r>
      <w:r w:rsidRPr="005E1E72">
        <w:rPr>
          <w:rFonts w:ascii="Times New Roman" w:hAnsi="Times New Roman" w:cs="Times New Roman"/>
          <w:sz w:val="24"/>
          <w:szCs w:val="24"/>
        </w:rPr>
        <w:t xml:space="preserve"> tend not to be rush about their decisions</w:t>
      </w:r>
      <w:r w:rsidR="003A541C" w:rsidRPr="005E1E72">
        <w:rPr>
          <w:rFonts w:ascii="Times New Roman" w:hAnsi="Times New Roman" w:cs="Times New Roman"/>
          <w:sz w:val="24"/>
          <w:szCs w:val="24"/>
        </w:rPr>
        <w:t xml:space="preserve"> </w:t>
      </w:r>
      <w:r w:rsidR="003A541C" w:rsidRPr="005E1E72">
        <w:rPr>
          <w:rFonts w:ascii="Times New Roman" w:hAnsi="Times New Roman" w:cs="Times New Roman"/>
          <w:sz w:val="24"/>
          <w:szCs w:val="24"/>
        </w:rPr>
        <w:t>(</w:t>
      </w:r>
      <w:r w:rsidR="003A541C" w:rsidRPr="005E1E72">
        <w:rPr>
          <w:rFonts w:ascii="Times New Roman" w:hAnsi="Times New Roman" w:cs="Times New Roman"/>
          <w:color w:val="222222"/>
          <w:sz w:val="24"/>
          <w:szCs w:val="24"/>
          <w:shd w:val="clear" w:color="auto" w:fill="FFFFFF"/>
        </w:rPr>
        <w:t>Gerald</w:t>
      </w:r>
      <w:r w:rsidR="003A541C" w:rsidRPr="005E1E72">
        <w:rPr>
          <w:rFonts w:ascii="Times New Roman" w:hAnsi="Times New Roman" w:cs="Times New Roman"/>
          <w:sz w:val="24"/>
          <w:szCs w:val="24"/>
        </w:rPr>
        <w:t xml:space="preserve"> </w:t>
      </w:r>
      <w:r w:rsidR="003A541C" w:rsidRPr="005E1E72">
        <w:rPr>
          <w:rFonts w:ascii="Times New Roman" w:hAnsi="Times New Roman" w:cs="Times New Roman"/>
          <w:sz w:val="24"/>
          <w:szCs w:val="24"/>
        </w:rPr>
        <w:t>175)</w:t>
      </w:r>
      <w:r w:rsidRPr="005E1E72">
        <w:rPr>
          <w:rFonts w:ascii="Times New Roman" w:hAnsi="Times New Roman" w:cs="Times New Roman"/>
          <w:sz w:val="24"/>
          <w:szCs w:val="24"/>
        </w:rPr>
        <w:t xml:space="preserve">. When trying to understand something, they explore all possible outcomes to the extent that they are willing to listen to different opinions by other people. They are also quick to accept and embrace other </w:t>
      </w:r>
      <w:r w:rsidR="004414FF" w:rsidRPr="005E1E72">
        <w:rPr>
          <w:rFonts w:ascii="Times New Roman" w:hAnsi="Times New Roman" w:cs="Times New Roman"/>
          <w:sz w:val="24"/>
          <w:szCs w:val="24"/>
        </w:rPr>
        <w:t>people’s</w:t>
      </w:r>
      <w:r w:rsidRPr="005E1E72">
        <w:rPr>
          <w:rFonts w:ascii="Times New Roman" w:hAnsi="Times New Roman" w:cs="Times New Roman"/>
          <w:sz w:val="24"/>
          <w:szCs w:val="24"/>
        </w:rPr>
        <w:t xml:space="preserve"> perspective provided that </w:t>
      </w:r>
      <w:r w:rsidR="00123056" w:rsidRPr="005E1E72">
        <w:rPr>
          <w:rFonts w:ascii="Times New Roman" w:hAnsi="Times New Roman" w:cs="Times New Roman"/>
          <w:sz w:val="24"/>
          <w:szCs w:val="24"/>
        </w:rPr>
        <w:t>they are provided with reason and facts</w:t>
      </w:r>
      <w:r w:rsidR="00DC7B91" w:rsidRPr="005E1E72">
        <w:rPr>
          <w:rFonts w:ascii="Times New Roman" w:hAnsi="Times New Roman" w:cs="Times New Roman"/>
          <w:sz w:val="24"/>
          <w:szCs w:val="24"/>
        </w:rPr>
        <w:t xml:space="preserve"> (Richard</w:t>
      </w:r>
      <w:r w:rsidR="003A541C" w:rsidRPr="005E1E72">
        <w:rPr>
          <w:rFonts w:ascii="Times New Roman" w:hAnsi="Times New Roman" w:cs="Times New Roman"/>
          <w:sz w:val="24"/>
          <w:szCs w:val="24"/>
        </w:rPr>
        <w:t xml:space="preserve"> &amp;</w:t>
      </w:r>
      <w:r w:rsidR="00DC7B91" w:rsidRPr="005E1E72">
        <w:rPr>
          <w:rFonts w:ascii="Times New Roman" w:hAnsi="Times New Roman" w:cs="Times New Roman"/>
          <w:sz w:val="24"/>
          <w:szCs w:val="24"/>
        </w:rPr>
        <w:t xml:space="preserve"> Elder</w:t>
      </w:r>
      <w:r w:rsidR="003A541C" w:rsidRPr="005E1E72">
        <w:rPr>
          <w:rFonts w:ascii="Times New Roman" w:hAnsi="Times New Roman" w:cs="Times New Roman"/>
          <w:sz w:val="24"/>
          <w:szCs w:val="24"/>
        </w:rPr>
        <w:t xml:space="preserve"> 9</w:t>
      </w:r>
      <w:r w:rsidR="00DC7B91" w:rsidRPr="005E1E72">
        <w:rPr>
          <w:rFonts w:ascii="Times New Roman" w:hAnsi="Times New Roman" w:cs="Times New Roman"/>
          <w:sz w:val="24"/>
          <w:szCs w:val="24"/>
        </w:rPr>
        <w:t>9)</w:t>
      </w:r>
      <w:r w:rsidR="00123056" w:rsidRPr="005E1E72">
        <w:rPr>
          <w:rFonts w:ascii="Times New Roman" w:hAnsi="Times New Roman" w:cs="Times New Roman"/>
          <w:sz w:val="24"/>
          <w:szCs w:val="24"/>
        </w:rPr>
        <w:t xml:space="preserve">. By devoting time in analyzing and conceptualizing on </w:t>
      </w:r>
      <w:r w:rsidR="004414FF" w:rsidRPr="005E1E72">
        <w:rPr>
          <w:rFonts w:ascii="Times New Roman" w:hAnsi="Times New Roman" w:cs="Times New Roman"/>
          <w:sz w:val="24"/>
          <w:szCs w:val="24"/>
        </w:rPr>
        <w:t>decisions, they</w:t>
      </w:r>
      <w:r w:rsidR="00123056" w:rsidRPr="005E1E72">
        <w:rPr>
          <w:rFonts w:ascii="Times New Roman" w:hAnsi="Times New Roman" w:cs="Times New Roman"/>
          <w:sz w:val="24"/>
          <w:szCs w:val="24"/>
        </w:rPr>
        <w:t xml:space="preserve"> have mastered the art of balancing outcomes. This is an important tool especially in business models today. Most </w:t>
      </w:r>
      <w:r w:rsidR="004414FF" w:rsidRPr="005E1E72">
        <w:rPr>
          <w:rFonts w:ascii="Times New Roman" w:hAnsi="Times New Roman" w:cs="Times New Roman"/>
          <w:sz w:val="24"/>
          <w:szCs w:val="24"/>
        </w:rPr>
        <w:t>entrepreneurs</w:t>
      </w:r>
      <w:r w:rsidR="00123056" w:rsidRPr="005E1E72">
        <w:rPr>
          <w:rFonts w:ascii="Times New Roman" w:hAnsi="Times New Roman" w:cs="Times New Roman"/>
          <w:sz w:val="24"/>
          <w:szCs w:val="24"/>
        </w:rPr>
        <w:t xml:space="preserve"> see business as a win-lose situation but most successful models are geared towards win-win situations and especially those models that depend on </w:t>
      </w:r>
      <w:r w:rsidR="004414FF" w:rsidRPr="005E1E72">
        <w:rPr>
          <w:rFonts w:ascii="Times New Roman" w:hAnsi="Times New Roman" w:cs="Times New Roman"/>
          <w:sz w:val="24"/>
          <w:szCs w:val="24"/>
        </w:rPr>
        <w:t>contracts. Those</w:t>
      </w:r>
      <w:r w:rsidR="00123056" w:rsidRPr="005E1E72">
        <w:rPr>
          <w:rFonts w:ascii="Times New Roman" w:hAnsi="Times New Roman" w:cs="Times New Roman"/>
          <w:sz w:val="24"/>
          <w:szCs w:val="24"/>
        </w:rPr>
        <w:t xml:space="preserve"> in the federal government entrusted with making of policies are expected to come up with policies that not only help the government but also safeguard the interests of their citizens.  In our class discussions or debates, being fair-minded helps us to admit when we are wrong and the other party is right.</w:t>
      </w:r>
    </w:p>
    <w:p w14:paraId="61DDC83E" w14:textId="35F53776" w:rsidR="00123056" w:rsidRPr="005E1E72" w:rsidRDefault="00123056" w:rsidP="00BB09EB">
      <w:pPr>
        <w:spacing w:line="480" w:lineRule="auto"/>
        <w:ind w:firstLine="720"/>
        <w:rPr>
          <w:rFonts w:ascii="Times New Roman" w:hAnsi="Times New Roman" w:cs="Times New Roman"/>
          <w:sz w:val="24"/>
          <w:szCs w:val="24"/>
        </w:rPr>
      </w:pPr>
      <w:r w:rsidRPr="005E1E72">
        <w:rPr>
          <w:rFonts w:ascii="Times New Roman" w:hAnsi="Times New Roman" w:cs="Times New Roman"/>
          <w:sz w:val="24"/>
          <w:szCs w:val="24"/>
        </w:rPr>
        <w:t>Humility is a core aspect in critical thinking. Most critical thinkers are down to earth persons who if not for the podiums would not be known by many</w:t>
      </w:r>
      <w:r w:rsidR="003A541C" w:rsidRPr="005E1E72">
        <w:rPr>
          <w:rFonts w:ascii="Times New Roman" w:hAnsi="Times New Roman" w:cs="Times New Roman"/>
          <w:sz w:val="24"/>
          <w:szCs w:val="24"/>
        </w:rPr>
        <w:t xml:space="preserve"> </w:t>
      </w:r>
      <w:r w:rsidR="003A541C" w:rsidRPr="005E1E72">
        <w:rPr>
          <w:rFonts w:ascii="Times New Roman" w:hAnsi="Times New Roman" w:cs="Times New Roman"/>
          <w:sz w:val="24"/>
          <w:szCs w:val="24"/>
        </w:rPr>
        <w:t>(</w:t>
      </w:r>
      <w:r w:rsidR="005E1E72" w:rsidRPr="005E1E72">
        <w:rPr>
          <w:rFonts w:ascii="Times New Roman" w:hAnsi="Times New Roman" w:cs="Times New Roman"/>
          <w:color w:val="222222"/>
          <w:sz w:val="24"/>
          <w:szCs w:val="24"/>
          <w:shd w:val="clear" w:color="auto" w:fill="FFFFFF"/>
        </w:rPr>
        <w:t>Gerald</w:t>
      </w:r>
      <w:r w:rsidR="005E1E72" w:rsidRPr="005E1E72">
        <w:rPr>
          <w:rFonts w:ascii="Times New Roman" w:hAnsi="Times New Roman" w:cs="Times New Roman"/>
          <w:sz w:val="24"/>
          <w:szCs w:val="24"/>
        </w:rPr>
        <w:t xml:space="preserve"> 175</w:t>
      </w:r>
      <w:r w:rsidR="003A541C" w:rsidRPr="005E1E72">
        <w:rPr>
          <w:rFonts w:ascii="Times New Roman" w:hAnsi="Times New Roman" w:cs="Times New Roman"/>
          <w:sz w:val="24"/>
          <w:szCs w:val="24"/>
        </w:rPr>
        <w:t>)</w:t>
      </w:r>
      <w:r w:rsidRPr="005E1E72">
        <w:rPr>
          <w:rFonts w:ascii="Times New Roman" w:hAnsi="Times New Roman" w:cs="Times New Roman"/>
          <w:sz w:val="24"/>
          <w:szCs w:val="24"/>
        </w:rPr>
        <w:t xml:space="preserve">. Most choose quite lives. They are willing to accept </w:t>
      </w:r>
      <w:r w:rsidR="004414FF" w:rsidRPr="005E1E72">
        <w:rPr>
          <w:rFonts w:ascii="Times New Roman" w:hAnsi="Times New Roman" w:cs="Times New Roman"/>
          <w:sz w:val="24"/>
          <w:szCs w:val="24"/>
        </w:rPr>
        <w:t>critic</w:t>
      </w:r>
      <w:r w:rsidRPr="005E1E72">
        <w:rPr>
          <w:rFonts w:ascii="Times New Roman" w:hAnsi="Times New Roman" w:cs="Times New Roman"/>
          <w:sz w:val="24"/>
          <w:szCs w:val="24"/>
        </w:rPr>
        <w:t xml:space="preserve"> when its due on the projects they do. The society looks up to them as perfect being but most are quick to remind us that human is to error</w:t>
      </w:r>
      <w:r w:rsidR="00DC7B91" w:rsidRPr="005E1E72">
        <w:rPr>
          <w:rFonts w:ascii="Times New Roman" w:hAnsi="Times New Roman" w:cs="Times New Roman"/>
          <w:sz w:val="24"/>
          <w:szCs w:val="24"/>
        </w:rPr>
        <w:t xml:space="preserve"> (</w:t>
      </w:r>
      <w:r w:rsidR="003A541C" w:rsidRPr="005E1E72">
        <w:rPr>
          <w:rFonts w:ascii="Times New Roman" w:hAnsi="Times New Roman" w:cs="Times New Roman"/>
          <w:sz w:val="24"/>
          <w:szCs w:val="24"/>
        </w:rPr>
        <w:t xml:space="preserve">Richard &amp; Elder </w:t>
      </w:r>
      <w:r w:rsidR="00DC7B91" w:rsidRPr="005E1E72">
        <w:rPr>
          <w:rFonts w:ascii="Times New Roman" w:hAnsi="Times New Roman" w:cs="Times New Roman"/>
          <w:sz w:val="24"/>
          <w:szCs w:val="24"/>
        </w:rPr>
        <w:t>20)</w:t>
      </w:r>
      <w:r w:rsidRPr="005E1E72">
        <w:rPr>
          <w:rFonts w:ascii="Times New Roman" w:hAnsi="Times New Roman" w:cs="Times New Roman"/>
          <w:sz w:val="24"/>
          <w:szCs w:val="24"/>
        </w:rPr>
        <w:t xml:space="preserve">. </w:t>
      </w:r>
      <w:r w:rsidR="00275EE7" w:rsidRPr="005E1E72">
        <w:rPr>
          <w:rFonts w:ascii="Times New Roman" w:hAnsi="Times New Roman" w:cs="Times New Roman"/>
          <w:sz w:val="24"/>
          <w:szCs w:val="24"/>
        </w:rPr>
        <w:t xml:space="preserve">Nicola Tesla harnessed DC voltage but hailed Thomas Edison when he harnessed </w:t>
      </w:r>
      <w:r w:rsidR="00275EE7" w:rsidRPr="005E1E72">
        <w:rPr>
          <w:rFonts w:ascii="Times New Roman" w:hAnsi="Times New Roman" w:cs="Times New Roman"/>
          <w:sz w:val="24"/>
          <w:szCs w:val="24"/>
        </w:rPr>
        <w:lastRenderedPageBreak/>
        <w:t xml:space="preserve">AC voltage which was more efficient, safer and better to work with compared to what Tesla had harnessed. This demonstrates the humility Tesla possessed in admitting his invention was not the best. Today, fields such as virology in medicine, there are inventions made now and then. The best part of it is that some of these scientists have embraced working together to combine their efforts rather than work separately. This year, two </w:t>
      </w:r>
      <w:r w:rsidR="004414FF" w:rsidRPr="005E1E72">
        <w:rPr>
          <w:rFonts w:ascii="Times New Roman" w:hAnsi="Times New Roman" w:cs="Times New Roman"/>
          <w:sz w:val="24"/>
          <w:szCs w:val="24"/>
        </w:rPr>
        <w:t>scientists</w:t>
      </w:r>
      <w:r w:rsidR="00275EE7" w:rsidRPr="005E1E72">
        <w:rPr>
          <w:rFonts w:ascii="Times New Roman" w:hAnsi="Times New Roman" w:cs="Times New Roman"/>
          <w:sz w:val="24"/>
          <w:szCs w:val="24"/>
        </w:rPr>
        <w:t xml:space="preserve"> were awarded the Nobel Peace Prize in Medicine for the discovery of hepatitis C virus. Similarly, in our schools, working with people who are not like-minded to us may mean coming up with the best ideas or challenge us to be of our best selves.</w:t>
      </w:r>
    </w:p>
    <w:p w14:paraId="36E5AA47" w14:textId="0E29EFD3" w:rsidR="00275EE7" w:rsidRPr="005E1E72" w:rsidRDefault="00044CF0" w:rsidP="00BB09EB">
      <w:pPr>
        <w:spacing w:line="480" w:lineRule="auto"/>
        <w:ind w:firstLine="720"/>
        <w:rPr>
          <w:rFonts w:ascii="Times New Roman" w:hAnsi="Times New Roman" w:cs="Times New Roman"/>
          <w:sz w:val="24"/>
          <w:szCs w:val="24"/>
        </w:rPr>
      </w:pPr>
      <w:r w:rsidRPr="005E1E72">
        <w:rPr>
          <w:rFonts w:ascii="Times New Roman" w:hAnsi="Times New Roman" w:cs="Times New Roman"/>
          <w:sz w:val="24"/>
          <w:szCs w:val="24"/>
        </w:rPr>
        <w:t>However, I tend to disregard the</w:t>
      </w:r>
      <w:r w:rsidR="003A541C" w:rsidRPr="005E1E72">
        <w:rPr>
          <w:rFonts w:ascii="Times New Roman" w:hAnsi="Times New Roman" w:cs="Times New Roman"/>
          <w:sz w:val="24"/>
          <w:szCs w:val="24"/>
        </w:rPr>
        <w:t xml:space="preserve"> </w:t>
      </w:r>
      <w:r w:rsidRPr="005E1E72">
        <w:rPr>
          <w:rFonts w:ascii="Times New Roman" w:hAnsi="Times New Roman" w:cs="Times New Roman"/>
          <w:sz w:val="24"/>
          <w:szCs w:val="24"/>
        </w:rPr>
        <w:t>assertion that</w:t>
      </w:r>
      <w:r w:rsidR="00AC7BB2" w:rsidRPr="005E1E72">
        <w:rPr>
          <w:rFonts w:ascii="Times New Roman" w:hAnsi="Times New Roman" w:cs="Times New Roman"/>
          <w:sz w:val="24"/>
          <w:szCs w:val="24"/>
        </w:rPr>
        <w:t xml:space="preserve"> critical thinkers are intellectually autonomous</w:t>
      </w:r>
      <w:r w:rsidR="003A541C" w:rsidRPr="005E1E72">
        <w:rPr>
          <w:rFonts w:ascii="Times New Roman" w:hAnsi="Times New Roman" w:cs="Times New Roman"/>
          <w:sz w:val="24"/>
          <w:szCs w:val="24"/>
        </w:rPr>
        <w:t xml:space="preserve"> </w:t>
      </w:r>
      <w:r w:rsidR="003A541C" w:rsidRPr="005E1E72">
        <w:rPr>
          <w:rFonts w:ascii="Times New Roman" w:hAnsi="Times New Roman" w:cs="Times New Roman"/>
          <w:sz w:val="24"/>
          <w:szCs w:val="24"/>
        </w:rPr>
        <w:t>(</w:t>
      </w:r>
      <w:r w:rsidR="005E1E72" w:rsidRPr="005E1E72">
        <w:rPr>
          <w:rFonts w:ascii="Times New Roman" w:hAnsi="Times New Roman" w:cs="Times New Roman"/>
          <w:color w:val="222222"/>
          <w:sz w:val="24"/>
          <w:szCs w:val="24"/>
          <w:shd w:val="clear" w:color="auto" w:fill="FFFFFF"/>
        </w:rPr>
        <w:t>Gerald</w:t>
      </w:r>
      <w:r w:rsidR="005E1E72" w:rsidRPr="005E1E72">
        <w:rPr>
          <w:rFonts w:ascii="Times New Roman" w:hAnsi="Times New Roman" w:cs="Times New Roman"/>
          <w:sz w:val="24"/>
          <w:szCs w:val="24"/>
        </w:rPr>
        <w:t xml:space="preserve"> 175</w:t>
      </w:r>
      <w:r w:rsidR="003A541C" w:rsidRPr="005E1E72">
        <w:rPr>
          <w:rFonts w:ascii="Times New Roman" w:hAnsi="Times New Roman" w:cs="Times New Roman"/>
          <w:sz w:val="24"/>
          <w:szCs w:val="24"/>
        </w:rPr>
        <w:t>)</w:t>
      </w:r>
      <w:r w:rsidR="00AC7BB2" w:rsidRPr="005E1E72">
        <w:rPr>
          <w:rFonts w:ascii="Times New Roman" w:hAnsi="Times New Roman" w:cs="Times New Roman"/>
          <w:sz w:val="24"/>
          <w:szCs w:val="24"/>
        </w:rPr>
        <w:t xml:space="preserve">. </w:t>
      </w:r>
      <w:r w:rsidRPr="005E1E72">
        <w:rPr>
          <w:rFonts w:ascii="Times New Roman" w:hAnsi="Times New Roman" w:cs="Times New Roman"/>
          <w:sz w:val="24"/>
          <w:szCs w:val="24"/>
        </w:rPr>
        <w:t>Although such critical thinkers</w:t>
      </w:r>
      <w:r w:rsidR="00AC7BB2" w:rsidRPr="005E1E72">
        <w:rPr>
          <w:rFonts w:ascii="Times New Roman" w:hAnsi="Times New Roman" w:cs="Times New Roman"/>
          <w:sz w:val="24"/>
          <w:szCs w:val="24"/>
        </w:rPr>
        <w:t xml:space="preserve"> are bound to supporting themselves first</w:t>
      </w:r>
      <w:r w:rsidRPr="005E1E72">
        <w:rPr>
          <w:rFonts w:ascii="Times New Roman" w:hAnsi="Times New Roman" w:cs="Times New Roman"/>
          <w:sz w:val="24"/>
          <w:szCs w:val="24"/>
        </w:rPr>
        <w:t xml:space="preserve"> </w:t>
      </w:r>
      <w:r w:rsidR="00AC7BB2" w:rsidRPr="005E1E72">
        <w:rPr>
          <w:rFonts w:ascii="Times New Roman" w:hAnsi="Times New Roman" w:cs="Times New Roman"/>
          <w:sz w:val="24"/>
          <w:szCs w:val="24"/>
        </w:rPr>
        <w:t>they are prone to reason to their best of interests</w:t>
      </w:r>
      <w:r w:rsidRPr="005E1E72">
        <w:rPr>
          <w:rFonts w:ascii="Times New Roman" w:hAnsi="Times New Roman" w:cs="Times New Roman"/>
          <w:sz w:val="24"/>
          <w:szCs w:val="24"/>
        </w:rPr>
        <w:t xml:space="preserve"> and this may make them less human or considerate to affairs of other individuals</w:t>
      </w:r>
      <w:r w:rsidR="00AC7BB2" w:rsidRPr="005E1E72">
        <w:rPr>
          <w:rFonts w:ascii="Times New Roman" w:hAnsi="Times New Roman" w:cs="Times New Roman"/>
          <w:sz w:val="24"/>
          <w:szCs w:val="24"/>
        </w:rPr>
        <w:t xml:space="preserve">. This to some extent is disruptive for it means they have the tendency to be selfish to the extent that they eliminate anything that stands in the way. In such a </w:t>
      </w:r>
      <w:r w:rsidR="004414FF" w:rsidRPr="005E1E72">
        <w:rPr>
          <w:rFonts w:ascii="Times New Roman" w:hAnsi="Times New Roman" w:cs="Times New Roman"/>
          <w:sz w:val="24"/>
          <w:szCs w:val="24"/>
        </w:rPr>
        <w:t>scenario, when</w:t>
      </w:r>
      <w:r w:rsidR="00AC7BB2" w:rsidRPr="005E1E72">
        <w:rPr>
          <w:rFonts w:ascii="Times New Roman" w:hAnsi="Times New Roman" w:cs="Times New Roman"/>
          <w:sz w:val="24"/>
          <w:szCs w:val="24"/>
        </w:rPr>
        <w:t xml:space="preserve"> such a person is the CEO of the company, they are bound to propel that company to greater heights to add to their legacy</w:t>
      </w:r>
      <w:r w:rsidR="00DC7B91" w:rsidRPr="005E1E72">
        <w:rPr>
          <w:rFonts w:ascii="Times New Roman" w:hAnsi="Times New Roman" w:cs="Times New Roman"/>
          <w:sz w:val="24"/>
          <w:szCs w:val="24"/>
        </w:rPr>
        <w:t xml:space="preserve"> (Akshir</w:t>
      </w:r>
      <w:r w:rsidR="00056AF7" w:rsidRPr="005E1E72">
        <w:rPr>
          <w:rFonts w:ascii="Times New Roman" w:hAnsi="Times New Roman" w:cs="Times New Roman"/>
          <w:sz w:val="24"/>
          <w:szCs w:val="24"/>
        </w:rPr>
        <w:t xml:space="preserve"> 80</w:t>
      </w:r>
      <w:r w:rsidR="00DC7B91" w:rsidRPr="005E1E72">
        <w:rPr>
          <w:rFonts w:ascii="Times New Roman" w:hAnsi="Times New Roman" w:cs="Times New Roman"/>
          <w:sz w:val="24"/>
          <w:szCs w:val="24"/>
        </w:rPr>
        <w:t>)</w:t>
      </w:r>
      <w:r w:rsidR="00AC7BB2" w:rsidRPr="005E1E72">
        <w:rPr>
          <w:rFonts w:ascii="Times New Roman" w:hAnsi="Times New Roman" w:cs="Times New Roman"/>
          <w:sz w:val="24"/>
          <w:szCs w:val="24"/>
        </w:rPr>
        <w:t>. The downside to this is that it can breed mismanagement or unhealthy competition among companies. When I am participating in group projects, I normally select a project that will challenge me but a topic that is in my line of interest. This helps me to come up with the best and detailed project since I devote all my energy to it.</w:t>
      </w:r>
    </w:p>
    <w:p w14:paraId="00F48861" w14:textId="77777777" w:rsidR="00044CF0" w:rsidRPr="005E1E72" w:rsidRDefault="00044CF0" w:rsidP="00044CF0">
      <w:pPr>
        <w:tabs>
          <w:tab w:val="left" w:pos="3960"/>
          <w:tab w:val="center" w:pos="4680"/>
        </w:tabs>
        <w:spacing w:line="480" w:lineRule="auto"/>
        <w:rPr>
          <w:rFonts w:ascii="Times New Roman" w:hAnsi="Times New Roman" w:cs="Times New Roman"/>
          <w:sz w:val="24"/>
          <w:szCs w:val="24"/>
        </w:rPr>
      </w:pPr>
      <w:r w:rsidRPr="005E1E72">
        <w:rPr>
          <w:rFonts w:ascii="Times New Roman" w:hAnsi="Times New Roman" w:cs="Times New Roman"/>
          <w:sz w:val="24"/>
          <w:szCs w:val="24"/>
        </w:rPr>
        <w:tab/>
      </w:r>
    </w:p>
    <w:p w14:paraId="5E6A771D" w14:textId="77777777" w:rsidR="00044CF0" w:rsidRPr="005E1E72" w:rsidRDefault="00044CF0" w:rsidP="00044CF0">
      <w:pPr>
        <w:tabs>
          <w:tab w:val="left" w:pos="3960"/>
          <w:tab w:val="center" w:pos="4680"/>
        </w:tabs>
        <w:spacing w:line="480" w:lineRule="auto"/>
        <w:rPr>
          <w:rFonts w:ascii="Times New Roman" w:hAnsi="Times New Roman" w:cs="Times New Roman"/>
          <w:sz w:val="24"/>
          <w:szCs w:val="24"/>
        </w:rPr>
      </w:pPr>
    </w:p>
    <w:p w14:paraId="1C88D1DA" w14:textId="77777777" w:rsidR="00044CF0" w:rsidRPr="005E1E72" w:rsidRDefault="00044CF0" w:rsidP="00044CF0">
      <w:pPr>
        <w:tabs>
          <w:tab w:val="left" w:pos="3960"/>
          <w:tab w:val="center" w:pos="4680"/>
        </w:tabs>
        <w:spacing w:line="480" w:lineRule="auto"/>
        <w:rPr>
          <w:rFonts w:ascii="Times New Roman" w:hAnsi="Times New Roman" w:cs="Times New Roman"/>
          <w:sz w:val="24"/>
          <w:szCs w:val="24"/>
        </w:rPr>
      </w:pPr>
    </w:p>
    <w:p w14:paraId="028EC6B0" w14:textId="3E6AA6AB" w:rsidR="00056AF7" w:rsidRPr="005E1E72" w:rsidRDefault="00044CF0" w:rsidP="00044CF0">
      <w:pPr>
        <w:tabs>
          <w:tab w:val="left" w:pos="3960"/>
          <w:tab w:val="center" w:pos="4680"/>
        </w:tabs>
        <w:spacing w:line="480" w:lineRule="auto"/>
        <w:rPr>
          <w:rFonts w:ascii="Times New Roman" w:hAnsi="Times New Roman" w:cs="Times New Roman"/>
          <w:sz w:val="24"/>
          <w:szCs w:val="24"/>
        </w:rPr>
      </w:pPr>
      <w:r w:rsidRPr="005E1E72">
        <w:rPr>
          <w:rFonts w:ascii="Times New Roman" w:hAnsi="Times New Roman" w:cs="Times New Roman"/>
          <w:sz w:val="24"/>
          <w:szCs w:val="24"/>
        </w:rPr>
        <w:lastRenderedPageBreak/>
        <w:tab/>
      </w:r>
      <w:r w:rsidR="00056AF7" w:rsidRPr="005E1E72">
        <w:rPr>
          <w:rFonts w:ascii="Times New Roman" w:hAnsi="Times New Roman" w:cs="Times New Roman"/>
          <w:sz w:val="24"/>
          <w:szCs w:val="24"/>
        </w:rPr>
        <w:t>Work Cited</w:t>
      </w:r>
      <w:bookmarkStart w:id="0" w:name="_GoBack"/>
      <w:bookmarkEnd w:id="0"/>
    </w:p>
    <w:p w14:paraId="248DD44E" w14:textId="77777777" w:rsidR="005E1E72" w:rsidRDefault="005E1E72" w:rsidP="005E1E72">
      <w:pPr>
        <w:spacing w:line="480" w:lineRule="auto"/>
        <w:ind w:left="720" w:hanging="720"/>
        <w:rPr>
          <w:rFonts w:ascii="Times New Roman" w:hAnsi="Times New Roman" w:cs="Times New Roman"/>
          <w:sz w:val="24"/>
          <w:szCs w:val="24"/>
        </w:rPr>
      </w:pPr>
      <w:r w:rsidRPr="005E1E72">
        <w:rPr>
          <w:rFonts w:ascii="Times New Roman" w:hAnsi="Times New Roman" w:cs="Times New Roman"/>
          <w:sz w:val="24"/>
          <w:szCs w:val="24"/>
        </w:rPr>
        <w:t>Ab Kadir, M. Akshir. "What teacher knowledge matters in effectively developing critical thinkers in the 21st century curriculum?" </w:t>
      </w:r>
      <w:r w:rsidRPr="005E1E72">
        <w:rPr>
          <w:rFonts w:ascii="Times New Roman" w:hAnsi="Times New Roman" w:cs="Times New Roman"/>
          <w:i/>
          <w:iCs/>
          <w:sz w:val="24"/>
          <w:szCs w:val="24"/>
        </w:rPr>
        <w:t>Thinking Skills and Creativity</w:t>
      </w:r>
      <w:r w:rsidRPr="005E1E72">
        <w:rPr>
          <w:rFonts w:ascii="Times New Roman" w:hAnsi="Times New Roman" w:cs="Times New Roman"/>
          <w:sz w:val="24"/>
          <w:szCs w:val="24"/>
        </w:rPr>
        <w:t> 23 (2017): 79-90.</w:t>
      </w:r>
    </w:p>
    <w:p w14:paraId="6FBE84D0" w14:textId="2DF17E7A" w:rsidR="005E1E72" w:rsidRPr="005E1E72" w:rsidRDefault="005E1E72" w:rsidP="005E1E72">
      <w:pPr>
        <w:spacing w:line="480" w:lineRule="auto"/>
        <w:ind w:left="720" w:hanging="720"/>
        <w:rPr>
          <w:rFonts w:ascii="Times New Roman" w:hAnsi="Times New Roman" w:cs="Times New Roman"/>
          <w:sz w:val="24"/>
          <w:szCs w:val="24"/>
        </w:rPr>
      </w:pPr>
      <w:r w:rsidRPr="005E1E72">
        <w:rPr>
          <w:rFonts w:ascii="Times New Roman" w:hAnsi="Times New Roman" w:cs="Times New Roman"/>
          <w:color w:val="222222"/>
          <w:sz w:val="24"/>
          <w:szCs w:val="24"/>
          <w:shd w:val="clear" w:color="auto" w:fill="FFFFFF"/>
        </w:rPr>
        <w:t>Nosich, Gerald M. "Learning to think things through: A guide to critical thinking across the curriculum." (2012).</w:t>
      </w:r>
    </w:p>
    <w:p w14:paraId="7AFA02FD" w14:textId="77777777" w:rsidR="005E1E72" w:rsidRPr="005E1E72" w:rsidRDefault="005E1E72" w:rsidP="005E1E72">
      <w:pPr>
        <w:spacing w:line="480" w:lineRule="auto"/>
        <w:ind w:left="720" w:hanging="720"/>
        <w:rPr>
          <w:rFonts w:ascii="Times New Roman" w:hAnsi="Times New Roman" w:cs="Times New Roman"/>
          <w:sz w:val="24"/>
          <w:szCs w:val="24"/>
        </w:rPr>
      </w:pPr>
      <w:r w:rsidRPr="005E1E72">
        <w:rPr>
          <w:rFonts w:ascii="Times New Roman" w:hAnsi="Times New Roman" w:cs="Times New Roman"/>
          <w:sz w:val="24"/>
          <w:szCs w:val="24"/>
        </w:rPr>
        <w:t>Paul, Richard, and Linda Elder. </w:t>
      </w:r>
      <w:r w:rsidRPr="005E1E72">
        <w:rPr>
          <w:rFonts w:ascii="Times New Roman" w:hAnsi="Times New Roman" w:cs="Times New Roman"/>
          <w:i/>
          <w:iCs/>
          <w:sz w:val="24"/>
          <w:szCs w:val="24"/>
        </w:rPr>
        <w:t>The miniature guide to critical thinking concepts and tools</w:t>
      </w:r>
      <w:r w:rsidRPr="005E1E72">
        <w:rPr>
          <w:rFonts w:ascii="Times New Roman" w:hAnsi="Times New Roman" w:cs="Times New Roman"/>
          <w:sz w:val="24"/>
          <w:szCs w:val="24"/>
        </w:rPr>
        <w:t>. Rowman &amp; Littlefield, 2019.</w:t>
      </w:r>
    </w:p>
    <w:sectPr w:rsidR="005E1E72" w:rsidRPr="005E1E72">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73978" w14:textId="77777777" w:rsidR="00AD69BA" w:rsidRDefault="00AD69BA" w:rsidP="004414FF">
      <w:pPr>
        <w:spacing w:after="0" w:line="240" w:lineRule="auto"/>
      </w:pPr>
      <w:r>
        <w:separator/>
      </w:r>
    </w:p>
  </w:endnote>
  <w:endnote w:type="continuationSeparator" w:id="0">
    <w:p w14:paraId="3EF1E2DC" w14:textId="77777777" w:rsidR="00AD69BA" w:rsidRDefault="00AD69BA" w:rsidP="00441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C06AE" w14:textId="77777777" w:rsidR="00AD69BA" w:rsidRDefault="00AD69BA" w:rsidP="004414FF">
      <w:pPr>
        <w:spacing w:after="0" w:line="240" w:lineRule="auto"/>
      </w:pPr>
      <w:r>
        <w:separator/>
      </w:r>
    </w:p>
  </w:footnote>
  <w:footnote w:type="continuationSeparator" w:id="0">
    <w:p w14:paraId="55319FDE" w14:textId="77777777" w:rsidR="00AD69BA" w:rsidRDefault="00AD69BA" w:rsidP="00441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55160" w14:textId="30A55BC3" w:rsidR="00D1781D" w:rsidRPr="00D1781D" w:rsidRDefault="00D1781D">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1781D">
      <w:rPr>
        <w:rFonts w:ascii="Times New Roman" w:hAnsi="Times New Roman" w:cs="Times New Roman"/>
        <w:sz w:val="24"/>
        <w:szCs w:val="24"/>
      </w:rPr>
      <w:t>Surname</w:t>
    </w:r>
    <w:r w:rsidR="00204D1E">
      <w:rPr>
        <w:rFonts w:ascii="Times New Roman" w:hAnsi="Times New Roman" w:cs="Times New Roman"/>
        <w:sz w:val="24"/>
        <w:szCs w:val="24"/>
      </w:rPr>
      <w:t xml:space="preserve"> </w:t>
    </w:r>
    <w:r w:rsidR="00F50CCD" w:rsidRPr="00F50CCD">
      <w:rPr>
        <w:rFonts w:ascii="Times New Roman" w:hAnsi="Times New Roman" w:cs="Times New Roman"/>
        <w:sz w:val="24"/>
        <w:szCs w:val="24"/>
      </w:rPr>
      <w:fldChar w:fldCharType="begin"/>
    </w:r>
    <w:r w:rsidR="00F50CCD" w:rsidRPr="00F50CCD">
      <w:rPr>
        <w:rFonts w:ascii="Times New Roman" w:hAnsi="Times New Roman" w:cs="Times New Roman"/>
        <w:sz w:val="24"/>
        <w:szCs w:val="24"/>
      </w:rPr>
      <w:instrText xml:space="preserve"> PAGE   \* MERGEFORMAT </w:instrText>
    </w:r>
    <w:r w:rsidR="00F50CCD" w:rsidRPr="00F50CCD">
      <w:rPr>
        <w:rFonts w:ascii="Times New Roman" w:hAnsi="Times New Roman" w:cs="Times New Roman"/>
        <w:sz w:val="24"/>
        <w:szCs w:val="24"/>
      </w:rPr>
      <w:fldChar w:fldCharType="separate"/>
    </w:r>
    <w:r w:rsidR="00204D1E">
      <w:rPr>
        <w:rFonts w:ascii="Times New Roman" w:hAnsi="Times New Roman" w:cs="Times New Roman"/>
        <w:noProof/>
        <w:sz w:val="24"/>
        <w:szCs w:val="24"/>
      </w:rPr>
      <w:t>3</w:t>
    </w:r>
    <w:r w:rsidR="00F50CCD" w:rsidRPr="00F50CCD">
      <w:rPr>
        <w:rFonts w:ascii="Times New Roman" w:hAnsi="Times New Roman" w:cs="Times New Roman"/>
        <w:noProof/>
        <w:sz w:val="24"/>
        <w:szCs w:val="24"/>
      </w:rPr>
      <w:fldChar w:fldCharType="end"/>
    </w:r>
  </w:p>
  <w:p w14:paraId="1E8817FF" w14:textId="4EAE316A" w:rsidR="00D1781D" w:rsidRDefault="00D1781D">
    <w:pPr>
      <w:pStyle w:val="Header"/>
    </w:pPr>
  </w:p>
  <w:p w14:paraId="0BAAA034" w14:textId="77777777" w:rsidR="00D1781D" w:rsidRDefault="00D178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A4F"/>
    <w:rsid w:val="00007599"/>
    <w:rsid w:val="00044CF0"/>
    <w:rsid w:val="00056AF7"/>
    <w:rsid w:val="000A7B2E"/>
    <w:rsid w:val="000B7A4F"/>
    <w:rsid w:val="00123056"/>
    <w:rsid w:val="0014469C"/>
    <w:rsid w:val="001A6035"/>
    <w:rsid w:val="00204D1E"/>
    <w:rsid w:val="002708A9"/>
    <w:rsid w:val="00275EE7"/>
    <w:rsid w:val="002919DD"/>
    <w:rsid w:val="002B6BAC"/>
    <w:rsid w:val="00365F23"/>
    <w:rsid w:val="003A541C"/>
    <w:rsid w:val="004414FF"/>
    <w:rsid w:val="00537F82"/>
    <w:rsid w:val="005E1E72"/>
    <w:rsid w:val="006E2254"/>
    <w:rsid w:val="00AC7BB2"/>
    <w:rsid w:val="00AD69BA"/>
    <w:rsid w:val="00B72303"/>
    <w:rsid w:val="00BB09EB"/>
    <w:rsid w:val="00C25F9E"/>
    <w:rsid w:val="00D1781D"/>
    <w:rsid w:val="00DC7B91"/>
    <w:rsid w:val="00F06A20"/>
    <w:rsid w:val="00F50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112744"/>
  <w15:chartTrackingRefBased/>
  <w15:docId w15:val="{FAC261E8-7AE9-4A9E-B66E-444F79601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08A9"/>
    <w:rPr>
      <w:color w:val="0563C1" w:themeColor="hyperlink"/>
      <w:u w:val="single"/>
    </w:rPr>
  </w:style>
  <w:style w:type="character" w:customStyle="1" w:styleId="UnresolvedMention">
    <w:name w:val="Unresolved Mention"/>
    <w:basedOn w:val="DefaultParagraphFont"/>
    <w:uiPriority w:val="99"/>
    <w:semiHidden/>
    <w:unhideWhenUsed/>
    <w:rsid w:val="002708A9"/>
    <w:rPr>
      <w:color w:val="605E5C"/>
      <w:shd w:val="clear" w:color="auto" w:fill="E1DFDD"/>
    </w:rPr>
  </w:style>
  <w:style w:type="paragraph" w:styleId="Header">
    <w:name w:val="header"/>
    <w:basedOn w:val="Normal"/>
    <w:link w:val="HeaderChar"/>
    <w:uiPriority w:val="99"/>
    <w:unhideWhenUsed/>
    <w:rsid w:val="00441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4FF"/>
  </w:style>
  <w:style w:type="paragraph" w:styleId="Footer">
    <w:name w:val="footer"/>
    <w:basedOn w:val="Normal"/>
    <w:link w:val="FooterChar"/>
    <w:uiPriority w:val="99"/>
    <w:unhideWhenUsed/>
    <w:rsid w:val="00441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874902">
      <w:bodyDiv w:val="1"/>
      <w:marLeft w:val="0"/>
      <w:marRight w:val="0"/>
      <w:marTop w:val="0"/>
      <w:marBottom w:val="0"/>
      <w:divBdr>
        <w:top w:val="none" w:sz="0" w:space="0" w:color="auto"/>
        <w:left w:val="none" w:sz="0" w:space="0" w:color="auto"/>
        <w:bottom w:val="none" w:sz="0" w:space="0" w:color="auto"/>
        <w:right w:val="none" w:sz="0" w:space="0" w:color="auto"/>
      </w:divBdr>
      <w:divsChild>
        <w:div w:id="1178546848">
          <w:marLeft w:val="0"/>
          <w:marRight w:val="0"/>
          <w:marTop w:val="0"/>
          <w:marBottom w:val="0"/>
          <w:divBdr>
            <w:top w:val="none" w:sz="0" w:space="0" w:color="auto"/>
            <w:left w:val="none" w:sz="0" w:space="0" w:color="auto"/>
            <w:bottom w:val="none" w:sz="0" w:space="0" w:color="auto"/>
            <w:right w:val="none" w:sz="0" w:space="0" w:color="auto"/>
          </w:divBdr>
        </w:div>
        <w:div w:id="751776042">
          <w:marLeft w:val="0"/>
          <w:marRight w:val="0"/>
          <w:marTop w:val="0"/>
          <w:marBottom w:val="0"/>
          <w:divBdr>
            <w:top w:val="none" w:sz="0" w:space="0" w:color="auto"/>
            <w:left w:val="none" w:sz="0" w:space="0" w:color="auto"/>
            <w:bottom w:val="none" w:sz="0" w:space="0" w:color="auto"/>
            <w:right w:val="none" w:sz="0" w:space="0" w:color="auto"/>
          </w:divBdr>
        </w:div>
      </w:divsChild>
    </w:div>
    <w:div w:id="831481256">
      <w:bodyDiv w:val="1"/>
      <w:marLeft w:val="0"/>
      <w:marRight w:val="0"/>
      <w:marTop w:val="0"/>
      <w:marBottom w:val="0"/>
      <w:divBdr>
        <w:top w:val="none" w:sz="0" w:space="0" w:color="auto"/>
        <w:left w:val="none" w:sz="0" w:space="0" w:color="auto"/>
        <w:bottom w:val="none" w:sz="0" w:space="0" w:color="auto"/>
        <w:right w:val="none" w:sz="0" w:space="0" w:color="auto"/>
      </w:divBdr>
      <w:divsChild>
        <w:div w:id="466246169">
          <w:marLeft w:val="0"/>
          <w:marRight w:val="0"/>
          <w:marTop w:val="0"/>
          <w:marBottom w:val="0"/>
          <w:divBdr>
            <w:top w:val="none" w:sz="0" w:space="0" w:color="auto"/>
            <w:left w:val="none" w:sz="0" w:space="0" w:color="auto"/>
            <w:bottom w:val="none" w:sz="0" w:space="0" w:color="auto"/>
            <w:right w:val="none" w:sz="0" w:space="0" w:color="auto"/>
          </w:divBdr>
        </w:div>
        <w:div w:id="551581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Metrics Line</dc:creator>
  <cp:keywords/>
  <dc:description/>
  <cp:lastModifiedBy>HP</cp:lastModifiedBy>
  <cp:revision>5</cp:revision>
  <dcterms:created xsi:type="dcterms:W3CDTF">2020-12-10T01:33:00Z</dcterms:created>
  <dcterms:modified xsi:type="dcterms:W3CDTF">2020-12-10T01:36:00Z</dcterms:modified>
</cp:coreProperties>
</file>